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161783">
        <w:rPr>
          <w:rFonts w:ascii="Helvetica" w:hAnsi="Helvetica"/>
          <w:color w:val="002060"/>
          <w:sz w:val="16"/>
          <w:szCs w:val="19"/>
        </w:rPr>
        <w:t>Provided with gift/pledge of $</w:t>
      </w:r>
      <w:r w:rsidR="00964B4C">
        <w:rPr>
          <w:rFonts w:ascii="Helvetica" w:hAnsi="Helvetica"/>
          <w:color w:val="002060"/>
          <w:sz w:val="16"/>
          <w:szCs w:val="19"/>
        </w:rPr>
        <w:t>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A61DC3">
        <w:rPr>
          <w:rFonts w:ascii="Helvetica" w:hAnsi="Helvetica"/>
          <w:b/>
          <w:color w:val="003F5F"/>
          <w:sz w:val="24"/>
          <w:szCs w:val="24"/>
        </w:rPr>
        <w:t>–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A61DC3">
        <w:rPr>
          <w:rFonts w:ascii="Helvetica" w:hAnsi="Helvetica"/>
          <w:b/>
          <w:color w:val="003F5F"/>
          <w:sz w:val="24"/>
          <w:szCs w:val="24"/>
        </w:rPr>
        <w:t>June 30</w:t>
      </w:r>
      <w:bookmarkStart w:id="0" w:name="_GoBack"/>
      <w:bookmarkEnd w:id="0"/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4742E1" w:rsidRDefault="002E621B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761AA7">
        <w:rPr>
          <w:rFonts w:ascii="Helvetica" w:hAnsi="Helvetica"/>
          <w:color w:val="002060"/>
          <w:sz w:val="19"/>
          <w:szCs w:val="19"/>
        </w:rPr>
        <w:t xml:space="preserve">Food </w:t>
      </w:r>
      <w:r w:rsidR="0091033E">
        <w:rPr>
          <w:rFonts w:ascii="Helvetica" w:hAnsi="Helvetica"/>
          <w:color w:val="002060"/>
          <w:sz w:val="19"/>
          <w:szCs w:val="19"/>
        </w:rPr>
        <w:t>Security P</w:t>
      </w:r>
      <w:r w:rsidR="00761AA7">
        <w:rPr>
          <w:rFonts w:ascii="Helvetica" w:hAnsi="Helvetica"/>
          <w:color w:val="002060"/>
          <w:sz w:val="19"/>
          <w:szCs w:val="19"/>
        </w:rPr>
        <w:t xml:space="preserve">rogram </w:t>
      </w:r>
      <w:r w:rsidR="00246F88">
        <w:rPr>
          <w:rFonts w:ascii="Helvetica" w:hAnsi="Helvetica"/>
          <w:color w:val="002060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761AA7">
        <w:rPr>
          <w:rFonts w:ascii="Helvetica" w:hAnsi="Helvetica"/>
          <w:color w:val="002060"/>
          <w:w w:val="102"/>
          <w:sz w:val="19"/>
          <w:szCs w:val="19"/>
        </w:rPr>
        <w:t xml:space="preserve">Associate </w:t>
      </w:r>
      <w:r w:rsidR="0091033E">
        <w:rPr>
          <w:rFonts w:ascii="Helvetica" w:hAnsi="Helvetica"/>
          <w:color w:val="002060"/>
          <w:w w:val="102"/>
          <w:sz w:val="19"/>
          <w:szCs w:val="19"/>
        </w:rPr>
        <w:t>Financial Assistance P</w:t>
      </w:r>
      <w:r w:rsidR="00761AA7">
        <w:rPr>
          <w:rFonts w:ascii="Helvetica" w:hAnsi="Helvetica"/>
          <w:color w:val="002060"/>
          <w:w w:val="102"/>
          <w:sz w:val="19"/>
          <w:szCs w:val="19"/>
        </w:rPr>
        <w:t xml:space="preserve">rogram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532601">
        <w:rPr>
          <w:rFonts w:ascii="Helvetica" w:hAnsi="Helvetica"/>
          <w:color w:val="002060"/>
          <w:sz w:val="19"/>
          <w:szCs w:val="19"/>
        </w:rPr>
        <w:t>7/21</w:t>
      </w:r>
      <w:r w:rsidR="004879A5" w:rsidRPr="000C04F8">
        <w:rPr>
          <w:rFonts w:ascii="Helvetica" w:hAnsi="Helvetica"/>
          <w:color w:val="002060"/>
          <w:sz w:val="19"/>
          <w:szCs w:val="19"/>
        </w:rPr>
        <w:t>/1</w:t>
      </w:r>
      <w:r w:rsidR="00532601">
        <w:rPr>
          <w:rFonts w:ascii="Helvetica" w:hAnsi="Helvetica"/>
          <w:color w:val="002060"/>
          <w:sz w:val="19"/>
          <w:szCs w:val="19"/>
        </w:rPr>
        <w:t>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 w:rsidR="0091033E">
        <w:rPr>
          <w:rFonts w:ascii="Helvetica" w:hAnsi="Helvetica"/>
          <w:color w:val="003F5F"/>
          <w:spacing w:val="30"/>
          <w:sz w:val="19"/>
          <w:szCs w:val="19"/>
        </w:rPr>
        <w:tab/>
      </w:r>
      <w:r w:rsidR="0091033E">
        <w:rPr>
          <w:rFonts w:ascii="Helvetica" w:hAnsi="Helvetica"/>
          <w:color w:val="003F5F"/>
          <w:spacing w:val="30"/>
          <w:sz w:val="19"/>
          <w:szCs w:val="19"/>
        </w:rPr>
        <w:tab/>
      </w:r>
      <w:r w:rsidR="0091033E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91033E">
        <w:rPr>
          <w:rFonts w:ascii="Helvetica" w:hAnsi="Helvetica"/>
          <w:b/>
          <w:color w:val="003F5F"/>
          <w:sz w:val="19"/>
          <w:szCs w:val="19"/>
        </w:rPr>
        <w:t xml:space="preserve"> ($5.23 per pay period)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7262BD">
        <w:rPr>
          <w:rFonts w:ascii="Helvetica" w:hAnsi="Helvetica"/>
          <w:color w:val="003F5F"/>
          <w:spacing w:val="-4"/>
          <w:sz w:val="19"/>
          <w:szCs w:val="19"/>
        </w:rPr>
        <w:t>plus 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8B2746" w:rsidRPr="005B229A" w:rsidRDefault="008B2746" w:rsidP="008B2746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91033E">
        <w:rPr>
          <w:rFonts w:ascii="Helvetica" w:hAnsi="Helvetica"/>
          <w:b/>
          <w:color w:val="003F5F"/>
          <w:sz w:val="19"/>
          <w:szCs w:val="19"/>
        </w:rPr>
        <w:t xml:space="preserve"> ($9.62 per pay period)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="0091033E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 xml:space="preserve"> ($19.23 per pay period)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8B2746" w:rsidRDefault="008B2746" w:rsidP="008B2746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="0091033E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($38.46 per pay period)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E1FEA"/>
    <w:rsid w:val="001E597A"/>
    <w:rsid w:val="0020414F"/>
    <w:rsid w:val="002428A6"/>
    <w:rsid w:val="002444D9"/>
    <w:rsid w:val="00246F88"/>
    <w:rsid w:val="00266687"/>
    <w:rsid w:val="00285103"/>
    <w:rsid w:val="002E621B"/>
    <w:rsid w:val="00336DFD"/>
    <w:rsid w:val="00343D68"/>
    <w:rsid w:val="00373199"/>
    <w:rsid w:val="00405B59"/>
    <w:rsid w:val="00433415"/>
    <w:rsid w:val="004419E9"/>
    <w:rsid w:val="004742E1"/>
    <w:rsid w:val="004879A5"/>
    <w:rsid w:val="004C2E19"/>
    <w:rsid w:val="00532601"/>
    <w:rsid w:val="005B229A"/>
    <w:rsid w:val="005E2519"/>
    <w:rsid w:val="00635A83"/>
    <w:rsid w:val="00672DD9"/>
    <w:rsid w:val="007262BD"/>
    <w:rsid w:val="00761AA7"/>
    <w:rsid w:val="00823485"/>
    <w:rsid w:val="008614CA"/>
    <w:rsid w:val="008A16A2"/>
    <w:rsid w:val="008B2746"/>
    <w:rsid w:val="0091033E"/>
    <w:rsid w:val="009318C3"/>
    <w:rsid w:val="0095439C"/>
    <w:rsid w:val="009628C7"/>
    <w:rsid w:val="00964AFB"/>
    <w:rsid w:val="00964B4C"/>
    <w:rsid w:val="009977E5"/>
    <w:rsid w:val="009C3BBD"/>
    <w:rsid w:val="009C5B93"/>
    <w:rsid w:val="00A44370"/>
    <w:rsid w:val="00A45C30"/>
    <w:rsid w:val="00A61DC3"/>
    <w:rsid w:val="00B22308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25C1-73F0-4ED0-8C85-41C9FB2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Keckhaver, Jessica M</cp:lastModifiedBy>
  <cp:revision>2</cp:revision>
  <cp:lastPrinted>2015-04-08T18:41:00Z</cp:lastPrinted>
  <dcterms:created xsi:type="dcterms:W3CDTF">2017-06-07T17:24:00Z</dcterms:created>
  <dcterms:modified xsi:type="dcterms:W3CDTF">2017-06-07T17:24:00Z</dcterms:modified>
</cp:coreProperties>
</file>